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9122CE" w:rsidTr="009122CE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9122CE" w:rsidRDefault="009122CE">
            <w:bookmarkStart w:id="0" w:name="_GoBack"/>
            <w:bookmarkEnd w:id="0"/>
          </w:p>
        </w:tc>
        <w:tc>
          <w:tcPr>
            <w:tcW w:w="2126" w:type="dxa"/>
          </w:tcPr>
          <w:p w:rsidR="009122CE" w:rsidRDefault="009122CE"/>
        </w:tc>
        <w:tc>
          <w:tcPr>
            <w:tcW w:w="4252" w:type="dxa"/>
            <w:gridSpan w:val="2"/>
            <w:vMerge w:val="restart"/>
          </w:tcPr>
          <w:p w:rsidR="009122CE" w:rsidRDefault="009122CE" w:rsidP="009122CE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478530"/>
                  <wp:effectExtent l="0" t="0" r="0" b="762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3478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22CE" w:rsidTr="009122C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122CE" w:rsidRPr="009122CE" w:rsidRDefault="009122C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122CE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9122CE" w:rsidRDefault="009122CE"/>
        </w:tc>
      </w:tr>
      <w:tr w:rsidR="009122CE" w:rsidTr="009122C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122CE" w:rsidRPr="009122CE" w:rsidRDefault="009122C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122CE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9122CE" w:rsidRDefault="009122CE"/>
        </w:tc>
      </w:tr>
      <w:tr w:rsidR="009122CE" w:rsidTr="009122C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122CE" w:rsidRPr="009122CE" w:rsidRDefault="009122CE">
            <w:pPr>
              <w:rPr>
                <w:rFonts w:ascii="Times New Roman" w:hAnsi="Times New Roman" w:cs="Times New Roman"/>
              </w:rPr>
            </w:pPr>
            <w:r w:rsidRPr="009122CE">
              <w:rPr>
                <w:rFonts w:ascii="Times New Roman" w:hAnsi="Times New Roman" w:cs="Times New Roman"/>
              </w:rPr>
              <w:t>MERLUZA EN SALSA DE ZANAHORIA</w:t>
            </w:r>
          </w:p>
        </w:tc>
        <w:tc>
          <w:tcPr>
            <w:tcW w:w="4252" w:type="dxa"/>
            <w:gridSpan w:val="2"/>
            <w:vMerge/>
          </w:tcPr>
          <w:p w:rsidR="009122CE" w:rsidRDefault="009122CE"/>
        </w:tc>
      </w:tr>
      <w:tr w:rsidR="009122CE" w:rsidTr="009122C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122CE" w:rsidRPr="009122CE" w:rsidRDefault="009122CE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9122CE" w:rsidRDefault="009122CE"/>
        </w:tc>
      </w:tr>
      <w:tr w:rsidR="009122CE" w:rsidTr="009122C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122CE" w:rsidRPr="009122CE" w:rsidRDefault="009122C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9122CE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9122CE" w:rsidRDefault="009122CE"/>
        </w:tc>
      </w:tr>
      <w:tr w:rsidR="009122CE" w:rsidTr="009122C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122CE" w:rsidRDefault="009122CE"/>
        </w:tc>
        <w:tc>
          <w:tcPr>
            <w:tcW w:w="4252" w:type="dxa"/>
            <w:gridSpan w:val="2"/>
            <w:vMerge/>
          </w:tcPr>
          <w:p w:rsidR="009122CE" w:rsidRDefault="009122CE"/>
        </w:tc>
      </w:tr>
      <w:tr w:rsidR="009122CE" w:rsidTr="009122CE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9122CE" w:rsidRDefault="009122CE"/>
        </w:tc>
        <w:tc>
          <w:tcPr>
            <w:tcW w:w="2126" w:type="dxa"/>
          </w:tcPr>
          <w:p w:rsidR="009122CE" w:rsidRDefault="009122CE"/>
        </w:tc>
        <w:tc>
          <w:tcPr>
            <w:tcW w:w="4252" w:type="dxa"/>
            <w:gridSpan w:val="2"/>
            <w:vMerge/>
          </w:tcPr>
          <w:p w:rsidR="009122CE" w:rsidRDefault="009122CE"/>
        </w:tc>
      </w:tr>
      <w:tr w:rsidR="009122CE" w:rsidTr="009122C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0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176"/>
              <w:gridCol w:w="1208"/>
              <w:gridCol w:w="932"/>
              <w:gridCol w:w="704"/>
            </w:tblGrid>
            <w:tr w:rsidR="009122CE" w:rsidRPr="009122CE" w:rsidTr="009122C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76" w:type="dxa"/>
                  <w:shd w:val="solid" w:color="000000" w:fill="FFFFFF"/>
                </w:tcPr>
                <w:p w:rsidR="009122CE" w:rsidRPr="009122CE" w:rsidRDefault="009122CE">
                  <w:pPr>
                    <w:rPr>
                      <w:b/>
                      <w:bCs/>
                    </w:rPr>
                  </w:pPr>
                  <w:r w:rsidRPr="009122CE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9122CE" w:rsidRPr="009122CE" w:rsidRDefault="009122CE" w:rsidP="009122CE">
                  <w:pPr>
                    <w:jc w:val="right"/>
                    <w:rPr>
                      <w:b/>
                      <w:bCs/>
                    </w:rPr>
                  </w:pPr>
                  <w:r w:rsidRPr="009122CE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9122CE" w:rsidRPr="009122CE" w:rsidRDefault="009122CE" w:rsidP="009122CE">
                  <w:pPr>
                    <w:jc w:val="right"/>
                    <w:rPr>
                      <w:b/>
                      <w:bCs/>
                    </w:rPr>
                  </w:pPr>
                  <w:r w:rsidRPr="009122CE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9122CE" w:rsidRPr="009122CE" w:rsidRDefault="009122CE" w:rsidP="009122CE">
                  <w:pPr>
                    <w:jc w:val="right"/>
                    <w:rPr>
                      <w:b/>
                      <w:bCs/>
                    </w:rPr>
                  </w:pPr>
                  <w:r w:rsidRPr="009122CE">
                    <w:rPr>
                      <w:b/>
                      <w:bCs/>
                    </w:rPr>
                    <w:t>U.M.</w:t>
                  </w:r>
                </w:p>
              </w:tc>
            </w:tr>
            <w:tr w:rsidR="009122CE" w:rsidRPr="009122CE" w:rsidTr="009122C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76" w:type="dxa"/>
                  <w:shd w:val="clear" w:color="auto" w:fill="auto"/>
                </w:tcPr>
                <w:p w:rsidR="009122CE" w:rsidRPr="009122CE" w:rsidRDefault="009122CE">
                  <w:r w:rsidRPr="009122CE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122CE" w:rsidRPr="009122CE" w:rsidRDefault="009122CE" w:rsidP="009122CE">
                  <w:pPr>
                    <w:jc w:val="right"/>
                  </w:pPr>
                  <w:r w:rsidRPr="009122CE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122CE" w:rsidRPr="009122CE" w:rsidRDefault="009122CE" w:rsidP="009122CE">
                  <w:pPr>
                    <w:jc w:val="right"/>
                  </w:pPr>
                  <w:r w:rsidRPr="009122CE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122CE" w:rsidRPr="009122CE" w:rsidRDefault="009122CE" w:rsidP="009122CE">
                  <w:pPr>
                    <w:jc w:val="right"/>
                  </w:pPr>
                  <w:r w:rsidRPr="009122CE">
                    <w:t>GR</w:t>
                  </w:r>
                </w:p>
              </w:tc>
            </w:tr>
            <w:tr w:rsidR="009122CE" w:rsidRPr="009122CE" w:rsidTr="009122C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76" w:type="dxa"/>
                  <w:shd w:val="clear" w:color="auto" w:fill="auto"/>
                </w:tcPr>
                <w:p w:rsidR="009122CE" w:rsidRPr="009122CE" w:rsidRDefault="009122CE">
                  <w:r w:rsidRPr="009122CE">
                    <w:t>CEBOLLA PELADA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122CE" w:rsidRPr="009122CE" w:rsidRDefault="009122CE" w:rsidP="009122CE">
                  <w:pPr>
                    <w:jc w:val="right"/>
                  </w:pPr>
                  <w:r w:rsidRPr="009122CE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122CE" w:rsidRPr="009122CE" w:rsidRDefault="009122CE" w:rsidP="009122CE">
                  <w:pPr>
                    <w:jc w:val="right"/>
                  </w:pPr>
                  <w:r w:rsidRPr="009122CE">
                    <w:t>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122CE" w:rsidRPr="009122CE" w:rsidRDefault="009122CE" w:rsidP="009122CE">
                  <w:pPr>
                    <w:jc w:val="right"/>
                  </w:pPr>
                  <w:r w:rsidRPr="009122CE">
                    <w:t>GR</w:t>
                  </w:r>
                </w:p>
              </w:tc>
            </w:tr>
            <w:tr w:rsidR="009122CE" w:rsidRPr="009122CE" w:rsidTr="009122C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76" w:type="dxa"/>
                  <w:shd w:val="clear" w:color="auto" w:fill="auto"/>
                </w:tcPr>
                <w:p w:rsidR="009122CE" w:rsidRPr="009122CE" w:rsidRDefault="009122CE">
                  <w:r w:rsidRPr="009122CE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122CE" w:rsidRPr="009122CE" w:rsidRDefault="009122CE" w:rsidP="009122CE">
                  <w:pPr>
                    <w:jc w:val="right"/>
                  </w:pPr>
                  <w:r w:rsidRPr="009122CE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122CE" w:rsidRPr="009122CE" w:rsidRDefault="009122CE" w:rsidP="009122CE">
                  <w:pPr>
                    <w:jc w:val="right"/>
                  </w:pPr>
                  <w:r w:rsidRPr="009122CE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122CE" w:rsidRPr="009122CE" w:rsidRDefault="009122CE" w:rsidP="009122CE">
                  <w:pPr>
                    <w:jc w:val="right"/>
                  </w:pPr>
                  <w:r w:rsidRPr="009122CE">
                    <w:t>GR</w:t>
                  </w:r>
                </w:p>
              </w:tc>
            </w:tr>
            <w:tr w:rsidR="009122CE" w:rsidRPr="009122CE" w:rsidTr="009122C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76" w:type="dxa"/>
                  <w:shd w:val="clear" w:color="auto" w:fill="auto"/>
                </w:tcPr>
                <w:p w:rsidR="009122CE" w:rsidRPr="009122CE" w:rsidRDefault="009122CE">
                  <w:r w:rsidRPr="009122CE">
                    <w:t>MERLUZA LOMO FRESCA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122CE" w:rsidRPr="009122CE" w:rsidRDefault="009122CE" w:rsidP="009122CE">
                  <w:pPr>
                    <w:jc w:val="right"/>
                  </w:pPr>
                  <w:r w:rsidRPr="009122CE">
                    <w:t>150,00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122CE" w:rsidRPr="009122CE" w:rsidRDefault="009122CE" w:rsidP="009122CE">
                  <w:pPr>
                    <w:jc w:val="right"/>
                  </w:pPr>
                  <w:r w:rsidRPr="009122CE">
                    <w:t>150,00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122CE" w:rsidRPr="009122CE" w:rsidRDefault="009122CE" w:rsidP="009122CE">
                  <w:pPr>
                    <w:jc w:val="right"/>
                  </w:pPr>
                  <w:r w:rsidRPr="009122CE">
                    <w:t>GR</w:t>
                  </w:r>
                </w:p>
              </w:tc>
            </w:tr>
            <w:tr w:rsidR="009122CE" w:rsidRPr="009122CE" w:rsidTr="009122C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76" w:type="dxa"/>
                  <w:shd w:val="clear" w:color="auto" w:fill="auto"/>
                </w:tcPr>
                <w:p w:rsidR="009122CE" w:rsidRPr="009122CE" w:rsidRDefault="009122CE">
                  <w:r w:rsidRPr="009122CE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122CE" w:rsidRPr="009122CE" w:rsidRDefault="009122CE" w:rsidP="009122CE">
                  <w:pPr>
                    <w:jc w:val="right"/>
                  </w:pPr>
                  <w:r w:rsidRPr="009122CE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122CE" w:rsidRPr="009122CE" w:rsidRDefault="009122CE" w:rsidP="009122CE">
                  <w:pPr>
                    <w:jc w:val="right"/>
                  </w:pPr>
                  <w:r w:rsidRPr="009122CE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122CE" w:rsidRPr="009122CE" w:rsidRDefault="009122CE" w:rsidP="009122CE">
                  <w:pPr>
                    <w:jc w:val="right"/>
                  </w:pPr>
                  <w:r w:rsidRPr="009122CE">
                    <w:t>GR</w:t>
                  </w:r>
                </w:p>
              </w:tc>
            </w:tr>
            <w:tr w:rsidR="009122CE" w:rsidRPr="009122CE" w:rsidTr="009122C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76" w:type="dxa"/>
                  <w:shd w:val="clear" w:color="auto" w:fill="auto"/>
                </w:tcPr>
                <w:p w:rsidR="009122CE" w:rsidRPr="009122CE" w:rsidRDefault="009122CE">
                  <w:r w:rsidRPr="009122CE">
                    <w:t>VINO BLANCO - DON GARCÍA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122CE" w:rsidRPr="009122CE" w:rsidRDefault="009122CE" w:rsidP="009122CE">
                  <w:pPr>
                    <w:jc w:val="right"/>
                  </w:pPr>
                  <w:r w:rsidRPr="009122CE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122CE" w:rsidRPr="009122CE" w:rsidRDefault="009122CE" w:rsidP="009122CE">
                  <w:pPr>
                    <w:jc w:val="right"/>
                  </w:pPr>
                  <w:r w:rsidRPr="009122CE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122CE" w:rsidRPr="009122CE" w:rsidRDefault="009122CE" w:rsidP="009122CE">
                  <w:pPr>
                    <w:jc w:val="right"/>
                  </w:pPr>
                  <w:r w:rsidRPr="009122CE">
                    <w:t>GR</w:t>
                  </w:r>
                </w:p>
              </w:tc>
            </w:tr>
            <w:tr w:rsidR="009122CE" w:rsidRPr="009122CE" w:rsidTr="009122C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76" w:type="dxa"/>
                  <w:shd w:val="clear" w:color="auto" w:fill="auto"/>
                </w:tcPr>
                <w:p w:rsidR="009122CE" w:rsidRPr="009122CE" w:rsidRDefault="009122CE">
                  <w:r w:rsidRPr="009122CE">
                    <w:t>ZANAHORIA TIRA CONGE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122CE" w:rsidRPr="009122CE" w:rsidRDefault="009122CE" w:rsidP="009122CE">
                  <w:pPr>
                    <w:jc w:val="right"/>
                  </w:pPr>
                  <w:r w:rsidRPr="009122CE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122CE" w:rsidRPr="009122CE" w:rsidRDefault="009122CE" w:rsidP="009122CE">
                  <w:pPr>
                    <w:jc w:val="right"/>
                  </w:pPr>
                  <w:r w:rsidRPr="009122CE">
                    <w:t>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122CE" w:rsidRPr="009122CE" w:rsidRDefault="009122CE" w:rsidP="009122CE">
                  <w:pPr>
                    <w:jc w:val="right"/>
                  </w:pPr>
                  <w:r w:rsidRPr="009122CE">
                    <w:t>GR</w:t>
                  </w:r>
                </w:p>
              </w:tc>
            </w:tr>
          </w:tbl>
          <w:p w:rsidR="009122CE" w:rsidRDefault="009122CE"/>
        </w:tc>
      </w:tr>
      <w:tr w:rsidR="009122CE" w:rsidTr="0042713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9122CE" w:rsidRPr="009122CE" w:rsidRDefault="009122CE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9122CE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9122CE">
              <w:rPr>
                <w:rFonts w:ascii="Times New Roman" w:hAnsi="Times New Roman" w:cs="Times New Roman"/>
                <w:b/>
                <w:sz w:val="20"/>
              </w:rPr>
              <w:t>: PESCADO, SULFITOS Y DIOXIDO DE AZUFRE</w:t>
            </w:r>
          </w:p>
        </w:tc>
      </w:tr>
      <w:tr w:rsidR="009122CE" w:rsidTr="00E632C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9122CE" w:rsidRPr="009122CE" w:rsidRDefault="009122C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9122CE">
              <w:rPr>
                <w:rFonts w:ascii="Times New Roman" w:hAnsi="Times New Roman" w:cs="Times New Roman"/>
                <w:b/>
                <w:sz w:val="20"/>
              </w:rPr>
              <w:t xml:space="preserve">Valores Nutricionales: Kcal:211,28 Gras:9,23 Satu:1,48 Carb:7,49 </w:t>
            </w:r>
            <w:proofErr w:type="spellStart"/>
            <w:r w:rsidRPr="009122CE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9122CE">
              <w:rPr>
                <w:rFonts w:ascii="Times New Roman" w:hAnsi="Times New Roman" w:cs="Times New Roman"/>
                <w:b/>
                <w:sz w:val="20"/>
              </w:rPr>
              <w:t xml:space="preserve">: 2,46 Prot:24,52 Sal:808,45 Pota:666,85 Fosf:312,14 </w:t>
            </w:r>
            <w:proofErr w:type="spellStart"/>
            <w:r w:rsidRPr="009122CE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9122CE">
              <w:rPr>
                <w:rFonts w:ascii="Times New Roman" w:hAnsi="Times New Roman" w:cs="Times New Roman"/>
                <w:b/>
                <w:sz w:val="20"/>
              </w:rPr>
              <w:t>: 1 Cole: 100,5</w:t>
            </w:r>
          </w:p>
        </w:tc>
      </w:tr>
      <w:tr w:rsidR="009122CE" w:rsidTr="00305C1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122CE" w:rsidRPr="009122CE" w:rsidRDefault="009122CE" w:rsidP="009122CE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9122CE" w:rsidRDefault="009122CE"/>
        </w:tc>
        <w:tc>
          <w:tcPr>
            <w:tcW w:w="2126" w:type="dxa"/>
          </w:tcPr>
          <w:p w:rsidR="009122CE" w:rsidRDefault="009122CE"/>
        </w:tc>
      </w:tr>
      <w:tr w:rsidR="009122CE" w:rsidTr="0001797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9122CE" w:rsidRPr="009122CE" w:rsidRDefault="009122CE" w:rsidP="009122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9122C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una cazuela, pochamos la cebolla y la zanahoria. Cuando esté pochada la verdura, añadimos vino blanco, el agua y dejamos cocer durante 15 minutos. Posteriormente, ligamos con harina de </w:t>
            </w:r>
            <w:proofErr w:type="spellStart"/>
            <w:r w:rsidRPr="009122C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maiz</w:t>
            </w:r>
            <w:proofErr w:type="spellEnd"/>
            <w:r w:rsidRPr="009122C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.</w:t>
            </w:r>
          </w:p>
          <w:p w:rsidR="009122CE" w:rsidRPr="009122CE" w:rsidRDefault="009122CE" w:rsidP="009122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9122C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Colocamos las merluzas en una bandeja, saleamos e introducimos en el horno durante 12 minutos a 160º.</w:t>
            </w:r>
          </w:p>
          <w:p w:rsidR="009122CE" w:rsidRPr="009122CE" w:rsidRDefault="009122CE" w:rsidP="009122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9122CE" w:rsidRPr="009122CE" w:rsidRDefault="009122CE" w:rsidP="009122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9122CE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GUARDERÍA</w:t>
            </w:r>
            <w:r w:rsidRPr="009122C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: Se servirá ½ ración.</w:t>
            </w:r>
          </w:p>
          <w:p w:rsidR="009122CE" w:rsidRPr="009122CE" w:rsidRDefault="009122CE" w:rsidP="009122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9122CE" w:rsidRPr="009122CE" w:rsidRDefault="009122CE" w:rsidP="009122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9122CE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9122CE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9122C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9122CE" w:rsidRPr="009122CE" w:rsidRDefault="009122CE" w:rsidP="009122C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9122CE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9122C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9122CE" w:rsidRPr="009122CE" w:rsidRDefault="009122CE" w:rsidP="009122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9122CE" w:rsidRDefault="009122CE"/>
        </w:tc>
      </w:tr>
      <w:tr w:rsidR="009122CE" w:rsidTr="009122CE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9122CE" w:rsidRDefault="009122CE"/>
        </w:tc>
        <w:tc>
          <w:tcPr>
            <w:tcW w:w="2126" w:type="dxa"/>
          </w:tcPr>
          <w:p w:rsidR="009122CE" w:rsidRDefault="009122CE"/>
        </w:tc>
        <w:tc>
          <w:tcPr>
            <w:tcW w:w="2126" w:type="dxa"/>
          </w:tcPr>
          <w:p w:rsidR="009122CE" w:rsidRDefault="009122CE"/>
        </w:tc>
        <w:tc>
          <w:tcPr>
            <w:tcW w:w="2126" w:type="dxa"/>
          </w:tcPr>
          <w:p w:rsidR="009122CE" w:rsidRDefault="009122CE"/>
        </w:tc>
      </w:tr>
    </w:tbl>
    <w:p w:rsidR="0037721D" w:rsidRDefault="0037721D"/>
    <w:sectPr w:rsidR="0037721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CE"/>
    <w:rsid w:val="0037721D"/>
    <w:rsid w:val="00912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DA3317-6405-49FB-80D2-B9EB352D8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165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2023-09-09T09:01:00Z</dcterms:created>
  <dcterms:modified xsi:type="dcterms:W3CDTF">2023-09-09T09:02:00Z</dcterms:modified>
</cp:coreProperties>
</file>